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A" w:rsidRDefault="00BE6B0B" w:rsidP="00FC47CA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  <w:bookmarkStart w:id="0" w:name="_Toc378852589"/>
      <w:bookmarkStart w:id="1" w:name="_Toc378853952"/>
      <w:bookmarkStart w:id="2" w:name="_Toc378854023"/>
      <w:bookmarkStart w:id="3" w:name="_Toc378854659"/>
      <w:bookmarkStart w:id="4" w:name="_Toc408834683"/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>Pielikums Nr. 2</w:t>
      </w:r>
      <w:r w:rsid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 „</w:t>
      </w:r>
      <w:r w:rsidR="00FC47CA" w:rsidRPr="00FC47C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Latvijas valsts mežu atbalstītās </w:t>
      </w:r>
      <w:r w:rsid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Vidzemes kultūras programmas</w:t>
      </w: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 xml:space="preserve"> 201</w:t>
      </w: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5</w:t>
      </w:r>
      <w:r w:rsid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” </w:t>
      </w: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 xml:space="preserve"> </w:t>
      </w:r>
    </w:p>
    <w:p w:rsidR="00BE6B0B" w:rsidRPr="007E3DB7" w:rsidRDefault="00BE6B0B" w:rsidP="00FC47CA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  <w:bookmarkStart w:id="5" w:name="_GoBack"/>
      <w:bookmarkEnd w:id="5"/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>projektu konkursa nolikumam</w:t>
      </w:r>
      <w:bookmarkEnd w:id="0"/>
      <w:bookmarkEnd w:id="1"/>
      <w:bookmarkEnd w:id="2"/>
      <w:bookmarkEnd w:id="3"/>
      <w:bookmarkEnd w:id="4"/>
    </w:p>
    <w:p w:rsidR="00BE6B0B" w:rsidRDefault="00BE6B0B" w:rsidP="00BE6B0B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ar-SA"/>
        </w:rPr>
      </w:pPr>
      <w:bookmarkStart w:id="6" w:name="_Toc378852590"/>
      <w:bookmarkStart w:id="7" w:name="_Toc378853953"/>
      <w:bookmarkStart w:id="8" w:name="_Toc378854024"/>
      <w:bookmarkStart w:id="9" w:name="_Toc378854660"/>
      <w:bookmarkStart w:id="10" w:name="_Toc408834684"/>
      <w:r w:rsidRPr="006B0D0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ar-SA"/>
        </w:rPr>
        <w:t xml:space="preserve">Projekta </w:t>
      </w:r>
      <w:r w:rsidRPr="00BE6B0B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>&lt;&lt;Projekta nosaukums&gt;&gt;</w:t>
      </w:r>
      <w:r w:rsidRPr="006B0D0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ar-SA"/>
        </w:rPr>
        <w:t xml:space="preserve"> apraksts</w:t>
      </w:r>
      <w:bookmarkEnd w:id="6"/>
      <w:bookmarkEnd w:id="7"/>
      <w:bookmarkEnd w:id="8"/>
      <w:bookmarkEnd w:id="9"/>
      <w:bookmarkEnd w:id="10"/>
      <w:r w:rsidRPr="006B0D0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x-none" w:eastAsia="ar-SA"/>
        </w:rPr>
        <w:t xml:space="preserve"> </w:t>
      </w: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kopsavilkums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keepNext/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1 lapa)</w:t>
            </w:r>
          </w:p>
          <w:p w:rsidR="00BE6B0B" w:rsidRPr="006B0D03" w:rsidRDefault="00BE6B0B" w:rsidP="00E52274">
            <w:pPr>
              <w:keepNext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keepNext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keepNext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keepNext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Situācijas apraksts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(problēmas apraksts, projekta nepieciešamības pamatojums)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1 lapa)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mērķis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(</w:t>
            </w:r>
            <w:r w:rsidRPr="00BE6B0B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ne vairāk kā 3 teikumi</w:t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  <w:t>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ilgums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096"/>
        <w:gridCol w:w="2096"/>
        <w:gridCol w:w="2234"/>
      </w:tblGrid>
      <w:tr w:rsidR="00BE6B0B" w:rsidRPr="006B0D03" w:rsidTr="00E52274">
        <w:trPr>
          <w:cantSplit/>
        </w:trPr>
        <w:tc>
          <w:tcPr>
            <w:tcW w:w="2392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Sākuma datums:</w:t>
            </w:r>
          </w:p>
        </w:tc>
        <w:tc>
          <w:tcPr>
            <w:tcW w:w="2393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___.___.</w:t>
            </w:r>
          </w:p>
        </w:tc>
        <w:tc>
          <w:tcPr>
            <w:tcW w:w="2393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Beigu datums:</w:t>
            </w:r>
          </w:p>
        </w:tc>
        <w:tc>
          <w:tcPr>
            <w:tcW w:w="2563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___.___.</w:t>
            </w: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īstenošanas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keepNext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aktivitātes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(</w:t>
      </w:r>
      <w:r w:rsidRPr="00BE6B0B">
        <w:rPr>
          <w:rFonts w:ascii="Arial Narrow" w:eastAsia="Times New Roman" w:hAnsi="Arial Narrow" w:cs="Arial"/>
          <w:sz w:val="20"/>
          <w:szCs w:val="20"/>
          <w:u w:val="single"/>
          <w:lang w:eastAsia="lv-LV"/>
        </w:rPr>
        <w:t>secīgs, aprakstošs izskaidrojums</w:t>
      </w: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, kas, kur, kad un kāpēc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rPr>
          <w:cantSplit/>
        </w:trPr>
        <w:tc>
          <w:tcPr>
            <w:tcW w:w="9741" w:type="dxa"/>
          </w:tcPr>
          <w:p w:rsidR="00BE6B0B" w:rsidRPr="006B0D03" w:rsidRDefault="00BE6B0B" w:rsidP="00E5227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2 lapas)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aktivitāšu laika plānojums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(ar “X” atzīmējiet attiecīgos mēnešus)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8"/>
        <w:gridCol w:w="375"/>
        <w:gridCol w:w="375"/>
        <w:gridCol w:w="375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</w:tblGrid>
      <w:tr w:rsidR="00BE6B0B" w:rsidRPr="006B0D03" w:rsidTr="00E52274">
        <w:trPr>
          <w:cantSplit/>
        </w:trPr>
        <w:tc>
          <w:tcPr>
            <w:tcW w:w="5158" w:type="dxa"/>
            <w:vMerge w:val="restart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Aktivitāte</w:t>
            </w:r>
          </w:p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 xml:space="preserve"> </w:t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(aktivitāšu nosaukumiem jāsakrīt ar 6. punktā </w:t>
            </w: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ar-SA"/>
              </w:rPr>
              <w:t>Projekta aktivitātes</w:t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 norādītajiem aktivitāšu nosaukumiem)</w:t>
            </w:r>
          </w:p>
        </w:tc>
        <w:tc>
          <w:tcPr>
            <w:tcW w:w="4503" w:type="dxa"/>
            <w:gridSpan w:val="12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Projekta mēnesis</w:t>
            </w:r>
          </w:p>
        </w:tc>
      </w:tr>
      <w:tr w:rsidR="00BE6B0B" w:rsidRPr="006B0D03" w:rsidTr="00E52274">
        <w:trPr>
          <w:cantSplit/>
        </w:trPr>
        <w:tc>
          <w:tcPr>
            <w:tcW w:w="5158" w:type="dxa"/>
            <w:vMerge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76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76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75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76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BE6B0B" w:rsidRPr="006B0D03" w:rsidTr="00E52274">
        <w:trPr>
          <w:cantSplit/>
        </w:trPr>
        <w:tc>
          <w:tcPr>
            <w:tcW w:w="5158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BE6B0B" w:rsidRPr="006B0D03" w:rsidTr="00E52274">
        <w:trPr>
          <w:cantSplit/>
        </w:trPr>
        <w:tc>
          <w:tcPr>
            <w:tcW w:w="5158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  <w:tr w:rsidR="00BE6B0B" w:rsidRPr="006B0D03" w:rsidTr="00E52274">
        <w:trPr>
          <w:cantSplit/>
        </w:trPr>
        <w:tc>
          <w:tcPr>
            <w:tcW w:w="5158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mērķauditorija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rPr>
          <w:cantSplit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0B" w:rsidRPr="006B0D03" w:rsidRDefault="00BE6B0B" w:rsidP="00E5227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½ lapa)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rezultāti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(</w:t>
      </w:r>
      <w:r w:rsidRPr="006B0D03">
        <w:rPr>
          <w:rFonts w:ascii="Arial Narrow" w:eastAsia="Times New Roman" w:hAnsi="Arial Narrow" w:cs="Arial"/>
          <w:sz w:val="20"/>
          <w:szCs w:val="20"/>
          <w:u w:val="single"/>
          <w:lang w:eastAsia="lv-LV"/>
        </w:rPr>
        <w:t>skaitliskie un kvalitatīvie rādītāji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; aprakstiet, ko no šī projekta iegūs projekta </w:t>
      </w:r>
      <w:r w:rsidRPr="006B0D03">
        <w:rPr>
          <w:rFonts w:ascii="Arial Narrow" w:eastAsia="Times New Roman" w:hAnsi="Arial Narrow" w:cs="Arial"/>
          <w:sz w:val="20"/>
          <w:szCs w:val="20"/>
          <w:u w:val="single"/>
          <w:lang w:eastAsia="lv-LV"/>
        </w:rPr>
        <w:t>mērķauditorija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un jūsu organizācija; </w:t>
      </w: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kas mainīsies pēc šī projekta?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rPr>
          <w:cantSplit/>
        </w:trPr>
        <w:tc>
          <w:tcPr>
            <w:tcW w:w="9741" w:type="dxa"/>
          </w:tcPr>
          <w:p w:rsidR="00BE6B0B" w:rsidRPr="006B0D03" w:rsidRDefault="00BE6B0B" w:rsidP="00E5227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1 lapa)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lastRenderedPageBreak/>
        <w:br/>
      </w: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lv-LV"/>
        </w:rPr>
      </w:pPr>
      <w:r w:rsidRPr="004E1512">
        <w:rPr>
          <w:rFonts w:ascii="Arial Narrow" w:eastAsia="Times New Roman" w:hAnsi="Arial Narrow" w:cs="Arial"/>
          <w:b/>
          <w:sz w:val="20"/>
          <w:szCs w:val="20"/>
          <w:lang w:eastAsia="lv-LV"/>
        </w:rPr>
        <w:t>Projekta ilgtspējas</w:t>
      </w: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 xml:space="preserve"> pamatojums 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(aprakstiet, </w:t>
      </w:r>
      <w:r w:rsidRPr="00BE6B0B">
        <w:rPr>
          <w:rFonts w:ascii="Arial Narrow" w:eastAsia="Times New Roman" w:hAnsi="Arial Narrow" w:cs="Arial"/>
          <w:b/>
          <w:sz w:val="20"/>
          <w:szCs w:val="20"/>
          <w:lang w:eastAsia="lv-LV"/>
        </w:rPr>
        <w:t>kā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projekta laikā sasniegtie rezultāti tiks uzturēti </w:t>
      </w:r>
      <w:r w:rsidRPr="00BE6B0B">
        <w:rPr>
          <w:rFonts w:ascii="Arial Narrow" w:eastAsia="Times New Roman" w:hAnsi="Arial Narrow" w:cs="Arial"/>
          <w:b/>
          <w:sz w:val="20"/>
          <w:szCs w:val="20"/>
          <w:lang w:eastAsia="lv-LV"/>
        </w:rPr>
        <w:t>pēc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 xml:space="preserve"> projekta realizācijas beigām)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c>
          <w:tcPr>
            <w:tcW w:w="9855" w:type="dxa"/>
          </w:tcPr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1 lapa)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lv-LV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 xml:space="preserve"> Projekta ieguldījums Vidzemes reģiona kultūras aktivitāšu veicināšanā 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>(aprakstiet, ko no šī projekta iegūs Vidzemes reģions un kādā veidā projekts nodrošinās ieguldījumu Vidzemes reģiona kultūrvides attīstībā un saglabāšanā, kādus jauninājumus projekts sniegs Vidzemes kultūras pakalpojumu vai produktu piedāvājumā)</w:t>
      </w:r>
    </w:p>
    <w:p w:rsidR="00BE6B0B" w:rsidRPr="006B0D03" w:rsidRDefault="00BE6B0B" w:rsidP="00BE6B0B">
      <w:pPr>
        <w:keepNext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c>
          <w:tcPr>
            <w:tcW w:w="9855" w:type="dxa"/>
          </w:tcPr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1 lapa)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keepNext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 xml:space="preserve"> </w:t>
      </w: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 xml:space="preserve">Projekta saikne ar konkursa mērķi un uzdevumiem 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>(aprakstiet, kā projekts atbilst nolikumā minētajam mērķim, kuriem konkursa nolikumā minētajiem uzdevumiem un kādā veidā atbilst šis projekts)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c>
          <w:tcPr>
            <w:tcW w:w="9741" w:type="dxa"/>
          </w:tcPr>
          <w:p w:rsidR="00BE6B0B" w:rsidRPr="006B0D03" w:rsidRDefault="00BE6B0B" w:rsidP="00E5227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½ lapa)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 xml:space="preserve">Organizācijas spēja realizēt projektu </w:t>
      </w: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>(aprakstiet organizācijas iepriekšējo projektu pieredzi vai citu informāciju, kas liecina par Jūsu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6B0B" w:rsidRPr="006B0D03" w:rsidTr="00E52274">
        <w:tc>
          <w:tcPr>
            <w:tcW w:w="9741" w:type="dxa"/>
          </w:tcPr>
          <w:p w:rsidR="00BE6B0B" w:rsidRPr="006B0D03" w:rsidRDefault="00BE6B0B" w:rsidP="00E52274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Arial"/>
                <w:i/>
                <w:sz w:val="20"/>
                <w:szCs w:val="20"/>
                <w:lang w:eastAsia="lv-LV"/>
              </w:rPr>
              <w:t>(ne vairāk kā ½ lapa)</w:t>
            </w: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  <w:p w:rsidR="00BE6B0B" w:rsidRPr="006B0D03" w:rsidRDefault="00BE6B0B" w:rsidP="00E522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lv-LV"/>
              </w:rPr>
            </w:pP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b/>
          <w:sz w:val="20"/>
          <w:szCs w:val="20"/>
          <w:lang w:eastAsia="lv-LV"/>
        </w:rPr>
        <w:t>Nepieciešamais finansējums (kopsavilkums)</w:t>
      </w:r>
    </w:p>
    <w:p w:rsidR="00BE6B0B" w:rsidRPr="006B0D03" w:rsidRDefault="00BE6B0B" w:rsidP="00BE6B0B">
      <w:pPr>
        <w:keepNext/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730"/>
        <w:gridCol w:w="2978"/>
      </w:tblGrid>
      <w:tr w:rsidR="00BE6B0B" w:rsidRPr="006B0D03" w:rsidTr="00E52274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VKP 2015 pieprasītais 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EUR 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___%</w:t>
            </w:r>
          </w:p>
        </w:tc>
      </w:tr>
      <w:tr w:rsidR="00BE6B0B" w:rsidRPr="006B0D03" w:rsidTr="00E52274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Līdzfinansējums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 xml:space="preserve">___% </w:t>
            </w:r>
          </w:p>
        </w:tc>
      </w:tr>
      <w:tr w:rsidR="00BE6B0B" w:rsidRPr="006B0D03" w:rsidTr="00E52274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100%</w:t>
            </w:r>
          </w:p>
        </w:tc>
      </w:tr>
    </w:tbl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BE6B0B" w:rsidRPr="006B0D03" w:rsidRDefault="00BE6B0B" w:rsidP="00BE6B0B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BE6B0B" w:rsidRPr="006B0D03" w:rsidTr="00E52274">
        <w:tc>
          <w:tcPr>
            <w:tcW w:w="1194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DD.MM.GGGG.</w:t>
            </w:r>
          </w:p>
        </w:tc>
        <w:tc>
          <w:tcPr>
            <w:tcW w:w="1267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</w:tr>
    </w:tbl>
    <w:p w:rsidR="00BE6B0B" w:rsidRPr="006B0D03" w:rsidRDefault="00BE6B0B" w:rsidP="00BE6B0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lv-LV"/>
        </w:rPr>
      </w:pPr>
    </w:p>
    <w:p w:rsidR="00BE6B0B" w:rsidRPr="006B0D03" w:rsidRDefault="00BE6B0B" w:rsidP="00BE6B0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Arial"/>
          <w:sz w:val="20"/>
          <w:szCs w:val="20"/>
          <w:lang w:eastAsia="lv-LV"/>
        </w:rPr>
        <w:t>Ar parakstu apliecinu, ka šajā projekta pieteikuma veidlapā un pievienotajā budžeta tabulā sniegtā informācija ir patiesa un ka mūsu organizācija ir gatava realizēt aprakstīto projektu, ja Konkursa komisija to atbalstīs finansēšanai:</w:t>
      </w:r>
    </w:p>
    <w:p w:rsidR="00BE6B0B" w:rsidRPr="006B0D03" w:rsidRDefault="00BE6B0B" w:rsidP="00BE6B0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lv-LV"/>
        </w:rPr>
      </w:pPr>
    </w:p>
    <w:p w:rsidR="00BE6B0B" w:rsidRPr="006B0D03" w:rsidRDefault="00BE6B0B" w:rsidP="00BE6B0B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2588"/>
        <w:gridCol w:w="3212"/>
      </w:tblGrid>
      <w:tr w:rsidR="00BE6B0B" w:rsidRPr="006B0D03" w:rsidTr="00E52274">
        <w:tc>
          <w:tcPr>
            <w:tcW w:w="2823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3361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>/</w:t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</w:r>
            <w:r w:rsidRPr="006B0D03"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  <w:tab/>
              <w:t>/</w:t>
            </w:r>
          </w:p>
        </w:tc>
      </w:tr>
      <w:tr w:rsidR="00BE6B0B" w:rsidRPr="006B0D03" w:rsidTr="00E52274">
        <w:tc>
          <w:tcPr>
            <w:tcW w:w="2823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(paraksts)</w:t>
            </w:r>
          </w:p>
        </w:tc>
        <w:tc>
          <w:tcPr>
            <w:tcW w:w="3361" w:type="dxa"/>
          </w:tcPr>
          <w:p w:rsidR="00BE6B0B" w:rsidRPr="006B0D03" w:rsidRDefault="00BE6B0B" w:rsidP="00E5227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ar-SA"/>
              </w:rPr>
            </w:pPr>
            <w:r w:rsidRPr="006B0D03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ar-SA"/>
              </w:rPr>
              <w:t>(atšifrējums)</w:t>
            </w:r>
          </w:p>
        </w:tc>
      </w:tr>
    </w:tbl>
    <w:p w:rsidR="006707D7" w:rsidRDefault="00BE6B0B" w:rsidP="00BE6B0B">
      <w:pPr>
        <w:suppressAutoHyphens/>
        <w:spacing w:after="0" w:line="240" w:lineRule="auto"/>
        <w:jc w:val="right"/>
      </w:pPr>
      <w:r w:rsidRPr="006B0D03">
        <w:rPr>
          <w:rFonts w:ascii="Arial Narrow" w:eastAsia="Times New Roman" w:hAnsi="Arial Narrow" w:cs="Arial"/>
          <w:sz w:val="20"/>
          <w:szCs w:val="20"/>
          <w:lang w:eastAsia="ar-SA"/>
        </w:rPr>
        <w:t>Z.v.</w:t>
      </w:r>
    </w:p>
    <w:sectPr w:rsidR="006707D7" w:rsidSect="00BE6B0B">
      <w:pgSz w:w="11906" w:h="16838"/>
      <w:pgMar w:top="127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EA8"/>
    <w:multiLevelType w:val="hybridMultilevel"/>
    <w:tmpl w:val="0CA2D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0B"/>
    <w:rsid w:val="006707D7"/>
    <w:rsid w:val="007E3DB7"/>
    <w:rsid w:val="00BE6B0B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E6B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E6B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3</cp:revision>
  <dcterms:created xsi:type="dcterms:W3CDTF">2015-03-04T11:26:00Z</dcterms:created>
  <dcterms:modified xsi:type="dcterms:W3CDTF">2015-03-05T13:06:00Z</dcterms:modified>
</cp:coreProperties>
</file>